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17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 РЕСПУБЛИКАСЫ  БІЛІМ  ЖӘНЕ  ҒЫЛЫМ  МИНИСТІРЛІГІ</w:t>
      </w:r>
    </w:p>
    <w:p w:rsidR="00A75317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 ОБЛЫСТЫҚ  БІЛІМ  БАСҚАРМАСЫ</w:t>
      </w:r>
    </w:p>
    <w:p w:rsidR="00A75317" w:rsidRPr="00EC18EE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ЖАРКЕНТ  ГУМАНИТАРЛЫҚ – ТЕХНИКАЛЫҚ  КОЛЛЕДЖІ</w:t>
      </w:r>
    </w:p>
    <w:p w:rsidR="00A75317" w:rsidRPr="00EC18EE" w:rsidRDefault="00A75317" w:rsidP="00A75317">
      <w:pPr>
        <w:tabs>
          <w:tab w:val="left" w:pos="11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Pr="00EC18EE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Default="00A75317" w:rsidP="00A75317">
      <w:pPr>
        <w:tabs>
          <w:tab w:val="left" w:pos="11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Pr="000528E0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528E0">
        <w:rPr>
          <w:rFonts w:ascii="Times New Roman" w:hAnsi="Times New Roman" w:cs="Times New Roman"/>
          <w:sz w:val="36"/>
          <w:szCs w:val="36"/>
          <w:lang w:val="kk-KZ"/>
        </w:rPr>
        <w:t xml:space="preserve">«Жалпы  білім  беру»  пәндер  циклдік комиссиясының </w:t>
      </w:r>
    </w:p>
    <w:p w:rsidR="00A75317" w:rsidRPr="000528E0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528E0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bookmarkStart w:id="0" w:name="_GoBack"/>
      <w:r w:rsidRPr="000528E0">
        <w:rPr>
          <w:rFonts w:ascii="Times New Roman" w:hAnsi="Times New Roman" w:cs="Times New Roman"/>
          <w:sz w:val="36"/>
          <w:szCs w:val="36"/>
          <w:lang w:val="kk-KZ"/>
        </w:rPr>
        <w:t xml:space="preserve">2018-2019  оқу  жылына  </w:t>
      </w:r>
      <w:bookmarkEnd w:id="0"/>
      <w:r w:rsidRPr="000528E0">
        <w:rPr>
          <w:rFonts w:ascii="Times New Roman" w:hAnsi="Times New Roman" w:cs="Times New Roman"/>
          <w:sz w:val="36"/>
          <w:szCs w:val="36"/>
          <w:lang w:val="kk-KZ"/>
        </w:rPr>
        <w:t>арналған</w:t>
      </w:r>
    </w:p>
    <w:p w:rsidR="00A75317" w:rsidRPr="000528E0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0528E0">
        <w:rPr>
          <w:rFonts w:ascii="Times New Roman" w:hAnsi="Times New Roman" w:cs="Times New Roman"/>
          <w:sz w:val="36"/>
          <w:szCs w:val="36"/>
          <w:lang w:val="kk-KZ"/>
        </w:rPr>
        <w:t>отырысының  жұмыс  жоспары</w:t>
      </w:r>
    </w:p>
    <w:p w:rsidR="00A75317" w:rsidRPr="000528E0" w:rsidRDefault="00A75317" w:rsidP="00A75317">
      <w:pPr>
        <w:tabs>
          <w:tab w:val="left" w:pos="117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A75317" w:rsidRDefault="00A75317" w:rsidP="00A7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Pr="00EC18EE" w:rsidRDefault="00A75317" w:rsidP="00A75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tabs>
          <w:tab w:val="left" w:pos="637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Жаркент  қаласы</w:t>
      </w:r>
    </w:p>
    <w:p w:rsidR="00A75317" w:rsidRDefault="00A75317" w:rsidP="00A75317">
      <w:pPr>
        <w:tabs>
          <w:tab w:val="left" w:pos="637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</w:p>
    <w:p w:rsidR="00A75317" w:rsidRDefault="00A75317" w:rsidP="00A75317">
      <w:pPr>
        <w:tabs>
          <w:tab w:val="left" w:pos="6372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5317" w:rsidRDefault="00A75317" w:rsidP="00A75317">
      <w:pPr>
        <w:tabs>
          <w:tab w:val="left" w:pos="6372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ПЦК  ОТЫРЫСЫ</w:t>
      </w:r>
    </w:p>
    <w:p w:rsidR="00A75317" w:rsidRDefault="00A75317" w:rsidP="00A75317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14811" w:type="dxa"/>
        <w:tblLook w:val="04A0" w:firstRow="1" w:lastRow="0" w:firstColumn="1" w:lastColumn="0" w:noHBand="0" w:noVBand="1"/>
      </w:tblPr>
      <w:tblGrid>
        <w:gridCol w:w="779"/>
        <w:gridCol w:w="4889"/>
        <w:gridCol w:w="25"/>
        <w:gridCol w:w="3587"/>
        <w:gridCol w:w="2317"/>
        <w:gridCol w:w="3214"/>
      </w:tblGrid>
      <w:tr w:rsidR="00A75317" w:rsidRPr="002D0F1B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88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бағыты</w:t>
            </w:r>
          </w:p>
        </w:tc>
        <w:tc>
          <w:tcPr>
            <w:tcW w:w="3612" w:type="dxa"/>
            <w:gridSpan w:val="2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2317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214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</w:tr>
      <w:tr w:rsidR="00A75317" w:rsidRPr="002D0F1B" w:rsidTr="00BC053F">
        <w:tc>
          <w:tcPr>
            <w:tcW w:w="14811" w:type="dxa"/>
            <w:gridSpan w:val="6"/>
          </w:tcPr>
          <w:p w:rsidR="00A75317" w:rsidRPr="00AF69E7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– отырыс</w:t>
            </w:r>
          </w:p>
        </w:tc>
      </w:tr>
      <w:tr w:rsidR="00A75317" w:rsidRPr="002958C1" w:rsidTr="00BC053F">
        <w:tc>
          <w:tcPr>
            <w:tcW w:w="779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89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2018-2019 оқу жылындағы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жұмыстарының  жоспарларын бекіту: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-Мамандықтар бойынша оқу жоспарларын,жұмыс бағдарламаларын,күнтізбелік-тақырыптық жоспарларын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-Жұмыс оқу бағдарламаларына енгізілген өзгерістерді талдау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-Аттестаттау жұмысының жоспарын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-Оқытушылардың білімін жетілдіру курстарынан өту кестесін</w:t>
            </w:r>
          </w:p>
          <w:p w:rsidR="00A75317" w:rsidRPr="00D029FA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-Шығармашылық орталықтар жұмысының жоспарын бекіту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Әрбір ПЦК-ға оқыту технологияларын оқып,үйрену мен іс-тәжірибелеріне енгізу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-Оқытушылардың кәсіби деңгейін 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анықтаудың рейтингісін енгізу</w:t>
            </w:r>
          </w:p>
          <w:p w:rsidR="00A75317" w:rsidRPr="002958C1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2" w:type="dxa"/>
            <w:gridSpan w:val="2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2018-2019 оқу жылының мақсат-міндеттері,талдау,бекіту</w:t>
            </w:r>
          </w:p>
          <w:p w:rsidR="00A75317" w:rsidRPr="002958C1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958C1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958C1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         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</w:t>
            </w:r>
          </w:p>
        </w:tc>
        <w:tc>
          <w:tcPr>
            <w:tcW w:w="2317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Тамыз 2018ж</w:t>
            </w:r>
          </w:p>
        </w:tc>
        <w:tc>
          <w:tcPr>
            <w:tcW w:w="3214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А.</w:t>
            </w:r>
          </w:p>
          <w:p w:rsidR="00A75317" w:rsidRPr="002958C1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оқытушылары</w:t>
            </w:r>
          </w:p>
        </w:tc>
      </w:tr>
      <w:tr w:rsidR="00A75317" w:rsidRPr="00005ECE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A75317" w:rsidRPr="001A4C38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6C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«Білім беру мазмұнын жаңарту жағдайында пәндерді оқытудағы өзектілік»</w:t>
            </w:r>
          </w:p>
        </w:tc>
        <w:tc>
          <w:tcPr>
            <w:tcW w:w="3612" w:type="dxa"/>
            <w:gridSpan w:val="2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2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-тәжірибе әдіскерлерімен ақпарат беру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7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958C1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75317" w:rsidRPr="002D0F1B" w:rsidRDefault="00A75317" w:rsidP="00BC053F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2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  <w:r w:rsidRPr="0033521C"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Іс-тәжірибе әдіскерлері</w:t>
            </w:r>
          </w:p>
        </w:tc>
      </w:tr>
      <w:tr w:rsidR="00A75317" w:rsidRPr="002D0F1B" w:rsidTr="00BC053F">
        <w:tc>
          <w:tcPr>
            <w:tcW w:w="14811" w:type="dxa"/>
            <w:gridSpan w:val="6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</w:p>
        </w:tc>
      </w:tr>
      <w:tr w:rsidR="00A75317" w:rsidRPr="00D23669" w:rsidTr="00BC053F">
        <w:trPr>
          <w:trHeight w:val="463"/>
        </w:trPr>
        <w:tc>
          <w:tcPr>
            <w:tcW w:w="779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89" w:type="dxa"/>
          </w:tcPr>
          <w:p w:rsidR="00A75317" w:rsidRPr="00C8709E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Жаңартылған  білім  мазмұны – заман  талабы</w:t>
            </w:r>
          </w:p>
        </w:tc>
        <w:tc>
          <w:tcPr>
            <w:tcW w:w="3612" w:type="dxa"/>
            <w:gridSpan w:val="2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Баяндама </w:t>
            </w:r>
          </w:p>
        </w:tc>
        <w:tc>
          <w:tcPr>
            <w:tcW w:w="2317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14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А.</w:t>
            </w:r>
          </w:p>
        </w:tc>
      </w:tr>
      <w:tr w:rsidR="00A75317" w:rsidRPr="00E225D5" w:rsidTr="00BC053F">
        <w:trPr>
          <w:trHeight w:val="579"/>
        </w:trPr>
        <w:tc>
          <w:tcPr>
            <w:tcW w:w="779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Озық  технологиялар  сабақ  үрдісінде</w:t>
            </w:r>
          </w:p>
        </w:tc>
        <w:tc>
          <w:tcPr>
            <w:tcW w:w="3612" w:type="dxa"/>
            <w:gridSpan w:val="2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  сабағы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7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214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Даутов Н.</w:t>
            </w:r>
          </w:p>
        </w:tc>
      </w:tr>
      <w:tr w:rsidR="00A75317" w:rsidRPr="002D0F1B" w:rsidTr="00BC053F">
        <w:trPr>
          <w:trHeight w:val="566"/>
        </w:trPr>
        <w:tc>
          <w:tcPr>
            <w:tcW w:w="14811" w:type="dxa"/>
            <w:gridSpan w:val="6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</w:t>
            </w: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</w:p>
        </w:tc>
      </w:tr>
      <w:tr w:rsidR="00A75317" w:rsidRPr="00EB002A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914" w:type="dxa"/>
            <w:gridSpan w:val="2"/>
          </w:tcPr>
          <w:p w:rsidR="00A75317" w:rsidRPr="000B6CEC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 сабақтарында  заманауи  әдіс  тәсілдермен  тиімді  педагогикалық  технологияларды  қолдану  арқылы  студенттердің  қызығушылығын  арттыру  </w:t>
            </w:r>
          </w:p>
        </w:tc>
        <w:tc>
          <w:tcPr>
            <w:tcW w:w="3587" w:type="dxa"/>
          </w:tcPr>
          <w:p w:rsidR="00A75317" w:rsidRPr="000B6CEC" w:rsidRDefault="00A75317" w:rsidP="00BC053F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Шеберлік  сабағы</w:t>
            </w:r>
          </w:p>
        </w:tc>
        <w:tc>
          <w:tcPr>
            <w:tcW w:w="2317" w:type="dxa"/>
            <w:vMerge w:val="restart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214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жетекшілері</w:t>
            </w: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Микеева К.</w:t>
            </w:r>
          </w:p>
        </w:tc>
      </w:tr>
      <w:tr w:rsidR="00A75317" w:rsidRPr="00E225D5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14" w:type="dxa"/>
            <w:gridSpan w:val="2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Аттестаттаудан өтетін </w:t>
            </w:r>
            <w:r w:rsidRPr="00C870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оқы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тушылардың жұмыстарына талдау жүргізудің қорытындысы </w:t>
            </w:r>
          </w:p>
          <w:p w:rsidR="00A75317" w:rsidRPr="000B6CEC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7" w:type="dxa"/>
          </w:tcPr>
          <w:p w:rsidR="00A75317" w:rsidRPr="000B6CEC" w:rsidRDefault="00A75317" w:rsidP="00BC053F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Зерделеу</w:t>
            </w:r>
          </w:p>
        </w:tc>
        <w:tc>
          <w:tcPr>
            <w:tcW w:w="2317" w:type="dxa"/>
            <w:vMerge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Аттестаттаудан өтетін оқытушылар</w:t>
            </w:r>
          </w:p>
        </w:tc>
      </w:tr>
      <w:tr w:rsidR="00A75317" w:rsidRPr="002D0F1B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14" w:type="dxa"/>
            <w:gridSpan w:val="2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70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«Кәсіпқор»Холдинг»КЕАҚ ұйымдастыратын техникалық және кәсіптік білім беру ұйымдары басшыларының және инженер-педагогикалық қызметкерлерінің біліктілігін халықаралық талаптарға сай артыру курстарына және Қазақстан Республикасы Білім және ғылым минстрлігі «Назарбаев Зияткелік мектептері» ДББҰ Педагогикалық шеб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ерлік орталығынан курстан  оқытушылардың есебін тыңдау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87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Хабарлама есеп</w:t>
            </w:r>
          </w:p>
        </w:tc>
        <w:tc>
          <w:tcPr>
            <w:tcW w:w="2317" w:type="dxa"/>
            <w:vMerge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Курстан өткен пән  оқытушылары</w:t>
            </w:r>
          </w:p>
        </w:tc>
      </w:tr>
      <w:tr w:rsidR="00A75317" w:rsidRPr="002D0F1B" w:rsidTr="00BC053F">
        <w:tc>
          <w:tcPr>
            <w:tcW w:w="14811" w:type="dxa"/>
            <w:gridSpan w:val="6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</w:p>
        </w:tc>
      </w:tr>
      <w:tr w:rsidR="00A75317" w:rsidRPr="00EB002A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8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 көтеруде әдістемелік жұмыстың орны: ПЦК оқытушыларының  өзара сабаққа,ғылыми-практикалық конференцияларға қатысу жағдайын зерделеу;</w:t>
            </w:r>
          </w:p>
        </w:tc>
        <w:tc>
          <w:tcPr>
            <w:tcW w:w="3612" w:type="dxa"/>
            <w:gridSpan w:val="2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Зерделеу</w:t>
            </w: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7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214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ҒӘІ  орынбасары  және Әдіскер</w:t>
            </w:r>
            <w:r w:rsidRPr="00A53C35">
              <w:rPr>
                <w:lang w:val="kk-KZ"/>
              </w:rPr>
              <w:t xml:space="preserve"> </w:t>
            </w:r>
            <w:r w:rsidRPr="00A53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тобының мүшелері</w:t>
            </w: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ПЦК  жетекшісі </w:t>
            </w:r>
          </w:p>
        </w:tc>
      </w:tr>
      <w:tr w:rsidR="00A75317" w:rsidRPr="00B63591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 бастаманы   биология  пәні  арқылы  дамыту</w:t>
            </w:r>
          </w:p>
        </w:tc>
        <w:tc>
          <w:tcPr>
            <w:tcW w:w="3612" w:type="dxa"/>
            <w:gridSpan w:val="2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  <w:tc>
          <w:tcPr>
            <w:tcW w:w="2317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214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Жүнісова С.</w:t>
            </w:r>
          </w:p>
        </w:tc>
      </w:tr>
      <w:tr w:rsidR="00A75317" w:rsidRPr="002D0F1B" w:rsidTr="00BC053F">
        <w:tc>
          <w:tcPr>
            <w:tcW w:w="14811" w:type="dxa"/>
            <w:gridSpan w:val="6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</w:t>
            </w:r>
          </w:p>
        </w:tc>
      </w:tr>
      <w:tr w:rsidR="00A75317" w:rsidRPr="00EB002A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8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 ағымдық емтихандардың тест  сұрақтарын  қарау ,  талдау</w:t>
            </w:r>
          </w:p>
        </w:tc>
        <w:tc>
          <w:tcPr>
            <w:tcW w:w="3612" w:type="dxa"/>
            <w:gridSpan w:val="2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Талдау </w:t>
            </w:r>
          </w:p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7" w:type="dxa"/>
            <w:vMerge w:val="restart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желтоқсан</w:t>
            </w:r>
          </w:p>
        </w:tc>
        <w:tc>
          <w:tcPr>
            <w:tcW w:w="3214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оқытушылары </w:t>
            </w:r>
          </w:p>
        </w:tc>
      </w:tr>
      <w:tr w:rsidR="00A75317" w:rsidRPr="00EB002A" w:rsidTr="00BC053F">
        <w:tc>
          <w:tcPr>
            <w:tcW w:w="779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89" w:type="dxa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Жаңаша  ойлау , жаңаша  іс әрекет  сапалы  білім негізі</w:t>
            </w:r>
          </w:p>
        </w:tc>
        <w:tc>
          <w:tcPr>
            <w:tcW w:w="3612" w:type="dxa"/>
            <w:gridSpan w:val="2"/>
          </w:tcPr>
          <w:p w:rsidR="00A75317" w:rsidRPr="002D0F1B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Іс-тәжірибе</w:t>
            </w:r>
          </w:p>
        </w:tc>
        <w:tc>
          <w:tcPr>
            <w:tcW w:w="2317" w:type="dxa"/>
            <w:vMerge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4" w:type="dxa"/>
          </w:tcPr>
          <w:p w:rsidR="00A75317" w:rsidRPr="002D0F1B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Жақыбаева М.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744"/>
        <w:gridCol w:w="3621"/>
        <w:gridCol w:w="2232"/>
        <w:gridCol w:w="3161"/>
      </w:tblGrid>
      <w:tr w:rsidR="00A75317" w:rsidTr="00BC053F">
        <w:tc>
          <w:tcPr>
            <w:tcW w:w="14786" w:type="dxa"/>
            <w:gridSpan w:val="5"/>
          </w:tcPr>
          <w:p w:rsidR="00A75317" w:rsidRPr="00EB002A" w:rsidRDefault="00A75317" w:rsidP="00BC053F">
            <w:pPr>
              <w:tabs>
                <w:tab w:val="left" w:pos="48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2D0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</w:t>
            </w:r>
          </w:p>
        </w:tc>
      </w:tr>
      <w:tr w:rsidR="00A75317" w:rsidTr="00BC053F"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семестрдің  аралық  аттестациялардың  қорытындысы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</w:tc>
        <w:tc>
          <w:tcPr>
            <w:tcW w:w="2268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оқытушылары</w:t>
            </w:r>
          </w:p>
        </w:tc>
      </w:tr>
      <w:tr w:rsidR="00A75317" w:rsidTr="00BC053F"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сабағында  студенттердің  пәнге  қызығушылығын  арттыру  жолдары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Шеберлік  сабақ  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Шешенханова А.</w:t>
            </w:r>
          </w:p>
        </w:tc>
      </w:tr>
      <w:tr w:rsidR="00A75317" w:rsidTr="00BC053F">
        <w:tc>
          <w:tcPr>
            <w:tcW w:w="14786" w:type="dxa"/>
            <w:gridSpan w:val="5"/>
          </w:tcPr>
          <w:p w:rsidR="00A75317" w:rsidRDefault="00A75317" w:rsidP="00BC053F">
            <w:pPr>
              <w:tabs>
                <w:tab w:val="left" w:pos="55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- отырыс</w:t>
            </w:r>
          </w:p>
        </w:tc>
      </w:tr>
      <w:tr w:rsidR="00A75317" w:rsidTr="00BC053F"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 сапасын  арттырудағы  факультативтік   сабақтардың  маңызы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Тойғұлов М.</w:t>
            </w:r>
          </w:p>
        </w:tc>
      </w:tr>
      <w:tr w:rsidR="00A75317" w:rsidTr="00BC053F">
        <w:trPr>
          <w:trHeight w:val="548"/>
        </w:trPr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ПЦК  онкүндігінің  жоспарын  жасау 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 жасау</w:t>
            </w:r>
          </w:p>
        </w:tc>
        <w:tc>
          <w:tcPr>
            <w:tcW w:w="2268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ПЦК  оқытушылары 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5317" w:rsidTr="00BC053F">
        <w:trPr>
          <w:trHeight w:val="407"/>
        </w:trPr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Біліктілік  курсының  педагогтардың  жаңашылдығын  дамытудағы  ролі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Курстан  өткен  оқытушылар</w:t>
            </w:r>
          </w:p>
        </w:tc>
      </w:tr>
      <w:tr w:rsidR="00A75317" w:rsidTr="00BC053F">
        <w:tc>
          <w:tcPr>
            <w:tcW w:w="14786" w:type="dxa"/>
            <w:gridSpan w:val="5"/>
          </w:tcPr>
          <w:p w:rsidR="00A75317" w:rsidRDefault="00A75317" w:rsidP="00BC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00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- отырыс</w:t>
            </w:r>
          </w:p>
        </w:tc>
      </w:tr>
      <w:tr w:rsidR="00A75317" w:rsidTr="00BC053F"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Жаңартылған  білім  беру  бағдарламасы  оқу  сапасын  арттырудағы  негізгі  құралы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Баяндама 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Наурыз 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Джадраева  Бағдагүль</w:t>
            </w:r>
          </w:p>
        </w:tc>
      </w:tr>
      <w:tr w:rsidR="00A75317" w:rsidTr="00BC053F"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Аттестаттаудан  өткен  оқытушылар  есебі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Наурыз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Аттестаттаудан  өтетін  оқытушылар</w:t>
            </w:r>
          </w:p>
        </w:tc>
      </w:tr>
      <w:tr w:rsidR="00A75317" w:rsidTr="00BC053F">
        <w:tc>
          <w:tcPr>
            <w:tcW w:w="14786" w:type="dxa"/>
            <w:gridSpan w:val="5"/>
          </w:tcPr>
          <w:p w:rsidR="00A75317" w:rsidRPr="00EB002A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ІХ - отырыс</w:t>
            </w:r>
          </w:p>
        </w:tc>
      </w:tr>
      <w:tr w:rsidR="00A75317" w:rsidTr="00BC053F"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Туризм  мамандығы пәндеріндегі   инновациялық  технологиялар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Баяндама 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 Р.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Дәулетқажы Г.</w:t>
            </w:r>
          </w:p>
        </w:tc>
      </w:tr>
      <w:tr w:rsidR="00A75317" w:rsidTr="00BC053F">
        <w:trPr>
          <w:trHeight w:val="798"/>
        </w:trPr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Онкүндіктің іс-шараларының  қорытындысы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жетекшісі</w:t>
            </w:r>
          </w:p>
        </w:tc>
      </w:tr>
      <w:tr w:rsidR="00A75317" w:rsidTr="00BC053F">
        <w:trPr>
          <w:trHeight w:val="485"/>
        </w:trPr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 жоба  жарыстарының  қорытындысы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оқытушылары</w:t>
            </w:r>
          </w:p>
        </w:tc>
      </w:tr>
      <w:tr w:rsidR="00A75317" w:rsidTr="00BC053F">
        <w:tc>
          <w:tcPr>
            <w:tcW w:w="14786" w:type="dxa"/>
            <w:gridSpan w:val="5"/>
          </w:tcPr>
          <w:p w:rsidR="00A75317" w:rsidRPr="00EB002A" w:rsidRDefault="00A75317" w:rsidP="00BC0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Х-отырыс</w:t>
            </w:r>
          </w:p>
        </w:tc>
      </w:tr>
      <w:tr w:rsidR="00A75317" w:rsidTr="00BC053F">
        <w:tc>
          <w:tcPr>
            <w:tcW w:w="817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Оқытушылардың  жазғы  сесияға  дайындаған  аралық  бақылау  жұмыстарының  материалдарын  </w:t>
            </w:r>
          </w:p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 , бекіту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жетекшісі</w:t>
            </w:r>
          </w:p>
        </w:tc>
      </w:tr>
      <w:tr w:rsidR="00A75317" w:rsidTr="00BC053F">
        <w:trPr>
          <w:trHeight w:val="1111"/>
        </w:trPr>
        <w:tc>
          <w:tcPr>
            <w:tcW w:w="817" w:type="dxa"/>
          </w:tcPr>
          <w:p w:rsidR="00A75317" w:rsidRPr="005F4BB3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 жұмысын  қорытындылау, пән  оқытушылардың жылдық  есебін  тыңдау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оқытушылары</w:t>
            </w:r>
          </w:p>
        </w:tc>
      </w:tr>
      <w:tr w:rsidR="00A75317" w:rsidTr="00BC053F">
        <w:trPr>
          <w:trHeight w:val="517"/>
        </w:trPr>
        <w:tc>
          <w:tcPr>
            <w:tcW w:w="817" w:type="dxa"/>
          </w:tcPr>
          <w:p w:rsidR="00A75317" w:rsidRPr="005F4BB3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B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20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бойынша  рейтинктік  бақылау  қорытындысымен  таныстыру  және  талдау</w:t>
            </w:r>
          </w:p>
        </w:tc>
        <w:tc>
          <w:tcPr>
            <w:tcW w:w="3685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 </w:t>
            </w:r>
          </w:p>
        </w:tc>
        <w:tc>
          <w:tcPr>
            <w:tcW w:w="2268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196" w:type="dxa"/>
          </w:tcPr>
          <w:p w:rsidR="00A75317" w:rsidRDefault="00A75317" w:rsidP="00BC05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ПЦК  жетекшісі</w:t>
            </w:r>
          </w:p>
        </w:tc>
      </w:tr>
    </w:tbl>
    <w:p w:rsidR="00A75317" w:rsidRPr="002D0F1B" w:rsidRDefault="00A75317" w:rsidP="00A753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Default="00A75317" w:rsidP="00A75317">
      <w:pPr>
        <w:tabs>
          <w:tab w:val="left" w:pos="109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Pr="005F4BB3" w:rsidRDefault="00A75317" w:rsidP="00A75317">
      <w:pPr>
        <w:tabs>
          <w:tab w:val="left" w:pos="109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Pr="00111B83" w:rsidRDefault="00A75317" w:rsidP="00A7531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«Жалпы  білім  беру»  ПЦК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A75317" w:rsidRPr="000B75DD" w:rsidRDefault="00A75317" w:rsidP="00A75317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«Жалпы білім беру» пәндерін оқыта отырып,жаһандану дәуірінде жастардың заманауи,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ғылыми тұрғыдан ойлайтын,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шығармашылық,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ой-өрісі жоғары,ізденім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паз тұлға тәрбиелеу.</w:t>
      </w:r>
    </w:p>
    <w:p w:rsidR="00A75317" w:rsidRPr="00111B83" w:rsidRDefault="00A75317" w:rsidP="00A75317">
      <w:pPr>
        <w:spacing w:before="240" w:line="360" w:lineRule="auto"/>
        <w:rPr>
          <w:b/>
          <w:u w:val="single"/>
          <w:lang w:val="kk-KZ"/>
        </w:rPr>
      </w:pPr>
      <w:r w:rsidRPr="00111B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Міндеттері :</w:t>
      </w:r>
    </w:p>
    <w:p w:rsidR="00A75317" w:rsidRPr="000B75DD" w:rsidRDefault="00A75317" w:rsidP="00A75317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2011-2020 жылдарға арналған білімді дамутудың мемлекеттік бағадарламалары табысты іске асыру үшін білім стагдарты негізінде жас ұрпақты сапалы білім беру құрылымын жетілдеру.</w:t>
      </w:r>
    </w:p>
    <w:p w:rsidR="00A75317" w:rsidRPr="000B75DD" w:rsidRDefault="00A75317" w:rsidP="00A75317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Байқауларға,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олимпиадаларға,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5DD">
        <w:rPr>
          <w:rFonts w:ascii="Times New Roman" w:hAnsi="Times New Roman" w:cs="Times New Roman"/>
          <w:sz w:val="28"/>
          <w:szCs w:val="28"/>
          <w:lang w:val="kk-KZ"/>
        </w:rPr>
        <w:t>студенттері дайындау қатыстыру;</w:t>
      </w:r>
    </w:p>
    <w:p w:rsidR="00A75317" w:rsidRPr="000B75DD" w:rsidRDefault="00A75317" w:rsidP="00A75317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Кәсіби шеберлігін ұдайы артырып отыру;</w:t>
      </w:r>
    </w:p>
    <w:p w:rsidR="00A75317" w:rsidRPr="000B75DD" w:rsidRDefault="00A75317" w:rsidP="00A75317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Пәнді оқыту әдістемесын жетілдіру тенденциясы біліп отыру;</w:t>
      </w:r>
    </w:p>
    <w:p w:rsidR="00A75317" w:rsidRPr="000B6CEC" w:rsidRDefault="00A75317" w:rsidP="00A75317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75DD">
        <w:rPr>
          <w:rFonts w:ascii="Times New Roman" w:hAnsi="Times New Roman" w:cs="Times New Roman"/>
          <w:sz w:val="28"/>
          <w:szCs w:val="28"/>
          <w:lang w:val="kk-KZ"/>
        </w:rPr>
        <w:t>- Сабақтарда инновациялық технологияларды пайдалану, білім беруді ақпараттандыру</w:t>
      </w:r>
    </w:p>
    <w:p w:rsidR="00A75317" w:rsidRPr="005C38B8" w:rsidRDefault="00A75317" w:rsidP="00A75317">
      <w:pPr>
        <w:tabs>
          <w:tab w:val="left" w:pos="1093"/>
        </w:tabs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C38B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A75317" w:rsidRPr="000B6CEC" w:rsidRDefault="00A75317" w:rsidP="00A75317">
      <w:pPr>
        <w:tabs>
          <w:tab w:val="left" w:pos="1093"/>
        </w:tabs>
        <w:spacing w:before="24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5317" w:rsidRPr="00A75317" w:rsidRDefault="00A75317">
      <w:pPr>
        <w:rPr>
          <w:lang w:val="kk-KZ"/>
        </w:rPr>
      </w:pPr>
    </w:p>
    <w:sectPr w:rsidR="00A75317" w:rsidRPr="00A75317" w:rsidSect="003F51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17"/>
    <w:rsid w:val="00A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DE8"/>
  <w15:chartTrackingRefBased/>
  <w15:docId w15:val="{913FEF41-7957-4CF3-B061-D2EE1F98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2019-09-23T03:21:00Z</dcterms:created>
  <dcterms:modified xsi:type="dcterms:W3CDTF">2019-09-23T03:21:00Z</dcterms:modified>
</cp:coreProperties>
</file>